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D1" w:rsidRDefault="002049D1" w:rsidP="00757F3A">
      <w:pPr>
        <w:pStyle w:val="Heading1"/>
        <w:rPr>
          <w:szCs w:val="22"/>
        </w:rPr>
      </w:pPr>
      <w:r w:rsidRPr="00807C2C">
        <w:t>JOB DESCRIPTION</w:t>
      </w:r>
    </w:p>
    <w:tbl>
      <w:tblPr>
        <w:tblStyle w:val="TableGrid"/>
        <w:tblW w:w="0" w:type="auto"/>
        <w:tblLook w:val="01E0" w:firstRow="1" w:lastRow="1" w:firstColumn="1" w:lastColumn="1" w:noHBand="0" w:noVBand="0"/>
      </w:tblPr>
      <w:tblGrid>
        <w:gridCol w:w="1172"/>
        <w:gridCol w:w="2109"/>
        <w:gridCol w:w="2111"/>
        <w:gridCol w:w="1065"/>
        <w:gridCol w:w="3325"/>
      </w:tblGrid>
      <w:tr w:rsidR="002049D1" w:rsidTr="00757F3A">
        <w:tc>
          <w:tcPr>
            <w:tcW w:w="3281" w:type="dxa"/>
            <w:gridSpan w:val="2"/>
            <w:vAlign w:val="center"/>
          </w:tcPr>
          <w:p w:rsidR="002049D1" w:rsidRPr="00CA2832" w:rsidRDefault="002049D1" w:rsidP="00011E7A">
            <w:pPr>
              <w:tabs>
                <w:tab w:val="left" w:pos="720"/>
              </w:tabs>
              <w:jc w:val="center"/>
              <w:rPr>
                <w:rFonts w:cs="Arial"/>
              </w:rPr>
            </w:pPr>
            <w:r w:rsidRPr="00C000C9">
              <w:rPr>
                <w:rFonts w:cs="Arial"/>
                <w:b/>
              </w:rPr>
              <w:t>Title</w:t>
            </w:r>
            <w:r>
              <w:rPr>
                <w:rFonts w:cs="Arial"/>
              </w:rPr>
              <w:t>:</w:t>
            </w:r>
            <w:r>
              <w:rPr>
                <w:rFonts w:cs="Arial"/>
              </w:rPr>
              <w:tab/>
              <w:t>General Manager</w:t>
            </w:r>
          </w:p>
        </w:tc>
        <w:tc>
          <w:tcPr>
            <w:tcW w:w="3176" w:type="dxa"/>
            <w:gridSpan w:val="2"/>
            <w:vAlign w:val="center"/>
          </w:tcPr>
          <w:p w:rsidR="002049D1" w:rsidRPr="00CA2832" w:rsidRDefault="002049D1" w:rsidP="00011E7A">
            <w:pPr>
              <w:tabs>
                <w:tab w:val="left" w:pos="1335"/>
              </w:tabs>
              <w:jc w:val="center"/>
              <w:rPr>
                <w:rFonts w:cs="Arial"/>
              </w:rPr>
            </w:pPr>
            <w:r w:rsidRPr="00C000C9">
              <w:rPr>
                <w:rFonts w:cs="Arial"/>
                <w:b/>
              </w:rPr>
              <w:t>Department</w:t>
            </w:r>
            <w:r w:rsidRPr="00CA2832">
              <w:rPr>
                <w:rFonts w:cs="Arial"/>
              </w:rPr>
              <w:t>:</w:t>
            </w:r>
            <w:r w:rsidRPr="00CA2832">
              <w:rPr>
                <w:rFonts w:cs="Arial"/>
              </w:rPr>
              <w:tab/>
              <w:t>Operations</w:t>
            </w:r>
          </w:p>
        </w:tc>
        <w:tc>
          <w:tcPr>
            <w:tcW w:w="3325" w:type="dxa"/>
            <w:vAlign w:val="center"/>
          </w:tcPr>
          <w:p w:rsidR="002049D1" w:rsidRPr="00807C2C" w:rsidRDefault="002049D1" w:rsidP="00305B48">
            <w:pPr>
              <w:jc w:val="center"/>
              <w:rPr>
                <w:rFonts w:cs="Arial"/>
              </w:rPr>
            </w:pPr>
            <w:r w:rsidRPr="00C000C9">
              <w:rPr>
                <w:rFonts w:cs="Arial"/>
                <w:b/>
              </w:rPr>
              <w:t>Reports To</w:t>
            </w:r>
            <w:r w:rsidRPr="00CA2832">
              <w:rPr>
                <w:rFonts w:cs="Arial"/>
              </w:rPr>
              <w:t>:</w:t>
            </w:r>
            <w:r>
              <w:rPr>
                <w:rFonts w:cs="Arial"/>
              </w:rPr>
              <w:t xml:space="preserve"> </w:t>
            </w:r>
            <w:r w:rsidR="00305B48" w:rsidRPr="00305B48">
              <w:rPr>
                <w:rFonts w:cs="Arial"/>
                <w:highlight w:val="yellow"/>
              </w:rPr>
              <w:t>________</w:t>
            </w:r>
          </w:p>
        </w:tc>
      </w:tr>
      <w:tr w:rsidR="002049D1" w:rsidTr="00757F3A">
        <w:tc>
          <w:tcPr>
            <w:tcW w:w="1172" w:type="dxa"/>
            <w:vAlign w:val="center"/>
          </w:tcPr>
          <w:p w:rsidR="002049D1" w:rsidRDefault="002049D1" w:rsidP="00011E7A">
            <w:pPr>
              <w:jc w:val="center"/>
              <w:rPr>
                <w:rFonts w:cs="Arial"/>
                <w:sz w:val="20"/>
                <w:szCs w:val="20"/>
              </w:rPr>
            </w:pPr>
            <w:r w:rsidRPr="00C000C9">
              <w:rPr>
                <w:rFonts w:cs="Arial"/>
                <w:b/>
                <w:sz w:val="20"/>
                <w:szCs w:val="20"/>
              </w:rPr>
              <w:t>Job Code:</w:t>
            </w:r>
          </w:p>
        </w:tc>
        <w:tc>
          <w:tcPr>
            <w:tcW w:w="2109" w:type="dxa"/>
            <w:vAlign w:val="center"/>
          </w:tcPr>
          <w:p w:rsidR="002049D1" w:rsidRDefault="002049D1" w:rsidP="00011E7A">
            <w:pPr>
              <w:jc w:val="center"/>
              <w:rPr>
                <w:rFonts w:cs="Arial"/>
                <w:sz w:val="20"/>
                <w:szCs w:val="20"/>
              </w:rPr>
            </w:pPr>
            <w:r w:rsidRPr="00C000C9">
              <w:rPr>
                <w:rFonts w:cs="Arial"/>
                <w:b/>
                <w:sz w:val="20"/>
                <w:szCs w:val="20"/>
              </w:rPr>
              <w:t>FLSA Status:</w:t>
            </w:r>
          </w:p>
        </w:tc>
        <w:tc>
          <w:tcPr>
            <w:tcW w:w="2111" w:type="dxa"/>
            <w:vAlign w:val="center"/>
          </w:tcPr>
          <w:p w:rsidR="002049D1" w:rsidRPr="00C000C9" w:rsidRDefault="002049D1" w:rsidP="00305B48">
            <w:pPr>
              <w:jc w:val="center"/>
              <w:rPr>
                <w:rFonts w:cs="Arial"/>
                <w:sz w:val="20"/>
                <w:szCs w:val="20"/>
              </w:rPr>
            </w:pPr>
            <w:r w:rsidRPr="00C000C9">
              <w:rPr>
                <w:rFonts w:cs="Arial"/>
                <w:b/>
                <w:sz w:val="20"/>
                <w:szCs w:val="20"/>
              </w:rPr>
              <w:t>Salary Level:</w:t>
            </w:r>
          </w:p>
        </w:tc>
        <w:tc>
          <w:tcPr>
            <w:tcW w:w="1065" w:type="dxa"/>
            <w:vAlign w:val="center"/>
          </w:tcPr>
          <w:p w:rsidR="002049D1" w:rsidRDefault="002049D1" w:rsidP="00011E7A">
            <w:pPr>
              <w:jc w:val="center"/>
              <w:rPr>
                <w:rFonts w:cs="Arial"/>
                <w:sz w:val="20"/>
                <w:szCs w:val="20"/>
              </w:rPr>
            </w:pPr>
            <w:r w:rsidRPr="00C000C9">
              <w:rPr>
                <w:rFonts w:cs="Arial"/>
                <w:b/>
                <w:sz w:val="20"/>
                <w:szCs w:val="20"/>
              </w:rPr>
              <w:t>Date</w:t>
            </w:r>
            <w:r>
              <w:rPr>
                <w:rFonts w:cs="Arial"/>
                <w:b/>
                <w:sz w:val="20"/>
                <w:szCs w:val="20"/>
              </w:rPr>
              <w:t>:</w:t>
            </w:r>
          </w:p>
        </w:tc>
        <w:tc>
          <w:tcPr>
            <w:tcW w:w="3325" w:type="dxa"/>
            <w:vMerge w:val="restart"/>
            <w:vAlign w:val="center"/>
          </w:tcPr>
          <w:p w:rsidR="002049D1" w:rsidRPr="00C000C9" w:rsidRDefault="002049D1" w:rsidP="00011E7A">
            <w:pPr>
              <w:jc w:val="center"/>
              <w:rPr>
                <w:rFonts w:cs="Arial"/>
              </w:rPr>
            </w:pPr>
          </w:p>
        </w:tc>
      </w:tr>
      <w:tr w:rsidR="002049D1" w:rsidTr="00757F3A">
        <w:tc>
          <w:tcPr>
            <w:tcW w:w="1172" w:type="dxa"/>
            <w:vAlign w:val="center"/>
          </w:tcPr>
          <w:p w:rsidR="002049D1" w:rsidRPr="00C000C9" w:rsidRDefault="002049D1" w:rsidP="00011E7A">
            <w:pPr>
              <w:jc w:val="center"/>
              <w:rPr>
                <w:rFonts w:cs="Arial"/>
                <w:sz w:val="20"/>
                <w:szCs w:val="20"/>
              </w:rPr>
            </w:pPr>
            <w:r>
              <w:rPr>
                <w:rFonts w:cs="Arial"/>
                <w:sz w:val="20"/>
                <w:szCs w:val="20"/>
              </w:rPr>
              <w:t>GM</w:t>
            </w:r>
          </w:p>
        </w:tc>
        <w:tc>
          <w:tcPr>
            <w:tcW w:w="2109" w:type="dxa"/>
            <w:vAlign w:val="center"/>
          </w:tcPr>
          <w:p w:rsidR="002049D1" w:rsidRPr="00C000C9" w:rsidRDefault="002049D1" w:rsidP="00011E7A">
            <w:pPr>
              <w:jc w:val="center"/>
              <w:rPr>
                <w:rFonts w:cs="Arial"/>
                <w:sz w:val="20"/>
                <w:szCs w:val="20"/>
              </w:rPr>
            </w:pPr>
            <w:r>
              <w:rPr>
                <w:rFonts w:cs="Arial"/>
                <w:sz w:val="20"/>
                <w:szCs w:val="20"/>
              </w:rPr>
              <w:t>Exempt</w:t>
            </w:r>
          </w:p>
        </w:tc>
        <w:tc>
          <w:tcPr>
            <w:tcW w:w="2111" w:type="dxa"/>
            <w:vAlign w:val="center"/>
          </w:tcPr>
          <w:p w:rsidR="002049D1" w:rsidRPr="00C000C9" w:rsidRDefault="00305B48" w:rsidP="00305B48">
            <w:pPr>
              <w:jc w:val="center"/>
              <w:rPr>
                <w:rFonts w:cs="Arial"/>
                <w:sz w:val="20"/>
                <w:szCs w:val="20"/>
              </w:rPr>
            </w:pPr>
            <w:r>
              <w:rPr>
                <w:rFonts w:cs="Arial"/>
                <w:sz w:val="20"/>
                <w:szCs w:val="20"/>
              </w:rPr>
              <w:t>$</w:t>
            </w:r>
            <w:r w:rsidRPr="00305B48">
              <w:rPr>
                <w:rFonts w:cs="Arial"/>
                <w:sz w:val="20"/>
                <w:szCs w:val="20"/>
                <w:highlight w:val="yellow"/>
              </w:rPr>
              <w:t>_____</w:t>
            </w:r>
            <w:r w:rsidR="0089540A">
              <w:rPr>
                <w:rFonts w:cs="Arial"/>
                <w:sz w:val="20"/>
                <w:szCs w:val="20"/>
              </w:rPr>
              <w:t xml:space="preserve"> + Potential bonus</w:t>
            </w:r>
          </w:p>
        </w:tc>
        <w:tc>
          <w:tcPr>
            <w:tcW w:w="1065" w:type="dxa"/>
            <w:vAlign w:val="center"/>
          </w:tcPr>
          <w:p w:rsidR="002049D1" w:rsidRPr="00C000C9" w:rsidRDefault="00305B48" w:rsidP="00011E7A">
            <w:pPr>
              <w:jc w:val="center"/>
              <w:rPr>
                <w:rFonts w:cs="Arial"/>
                <w:sz w:val="20"/>
                <w:szCs w:val="20"/>
              </w:rPr>
            </w:pPr>
            <w:bookmarkStart w:id="0" w:name="_GoBack"/>
            <w:bookmarkEnd w:id="0"/>
            <w:r w:rsidRPr="00305B48">
              <w:rPr>
                <w:rFonts w:cs="Arial"/>
                <w:sz w:val="20"/>
                <w:szCs w:val="20"/>
                <w:highlight w:val="yellow"/>
              </w:rPr>
              <w:t>_____</w:t>
            </w:r>
          </w:p>
        </w:tc>
        <w:tc>
          <w:tcPr>
            <w:tcW w:w="3325" w:type="dxa"/>
            <w:vMerge/>
          </w:tcPr>
          <w:p w:rsidR="002049D1" w:rsidRPr="00C000C9" w:rsidRDefault="002049D1" w:rsidP="00011E7A">
            <w:pPr>
              <w:rPr>
                <w:rFonts w:cs="Arial"/>
              </w:rPr>
            </w:pPr>
          </w:p>
        </w:tc>
      </w:tr>
    </w:tbl>
    <w:p w:rsidR="00757F3A" w:rsidRDefault="00757F3A" w:rsidP="00757F3A">
      <w:pPr>
        <w:pStyle w:val="Heading2"/>
      </w:pPr>
      <w:r>
        <w:t>Job Summary</w:t>
      </w:r>
    </w:p>
    <w:p w:rsidR="002352C6" w:rsidRDefault="002049D1" w:rsidP="002049D1">
      <w:pPr>
        <w:rPr>
          <w:rFonts w:cs="Arial"/>
          <w:szCs w:val="22"/>
        </w:rPr>
      </w:pPr>
      <w:proofErr w:type="gramStart"/>
      <w:r>
        <w:rPr>
          <w:rFonts w:cs="Arial"/>
          <w:szCs w:val="22"/>
        </w:rPr>
        <w:t>Manages the day-to-</w:t>
      </w:r>
      <w:r w:rsidR="0089540A">
        <w:rPr>
          <w:rFonts w:cs="Arial"/>
          <w:szCs w:val="22"/>
        </w:rPr>
        <w:t xml:space="preserve">day operations of a restaurant, </w:t>
      </w:r>
      <w:r>
        <w:rPr>
          <w:rFonts w:cs="Arial"/>
          <w:szCs w:val="22"/>
        </w:rPr>
        <w:t>ensuring guest satisfaction.</w:t>
      </w:r>
      <w:proofErr w:type="gramEnd"/>
      <w:r>
        <w:rPr>
          <w:rFonts w:cs="Arial"/>
          <w:szCs w:val="22"/>
        </w:rPr>
        <w:t xml:space="preserve">  Develops, directs, and supervises hourly Team Members to attain sales and profit objectives while maintaining the highest sta</w:t>
      </w:r>
      <w:r w:rsidR="0089540A">
        <w:rPr>
          <w:rFonts w:cs="Arial"/>
          <w:szCs w:val="22"/>
        </w:rPr>
        <w:t>ndards of product quality</w:t>
      </w:r>
      <w:r>
        <w:rPr>
          <w:rFonts w:cs="Arial"/>
          <w:szCs w:val="22"/>
        </w:rPr>
        <w:t>, service, cleanliness, organization, and sanitation.</w:t>
      </w:r>
    </w:p>
    <w:p w:rsidR="002352C6" w:rsidRPr="00757F3A" w:rsidRDefault="002352C6" w:rsidP="002352C6">
      <w:pPr>
        <w:pStyle w:val="Heading2"/>
      </w:pPr>
      <w:r>
        <w:t>Mission and Core Values</w:t>
      </w:r>
    </w:p>
    <w:p w:rsidR="002352C6" w:rsidRDefault="00782FF3" w:rsidP="002352C6">
      <w:pPr>
        <w:pStyle w:val="ListParagraph"/>
        <w:numPr>
          <w:ilvl w:val="0"/>
          <w:numId w:val="11"/>
        </w:numPr>
        <w:rPr>
          <w:rFonts w:cs="Arial"/>
          <w:szCs w:val="22"/>
        </w:rPr>
      </w:pPr>
      <w:r>
        <w:rPr>
          <w:rFonts w:cs="Arial"/>
          <w:szCs w:val="22"/>
        </w:rPr>
        <w:t>Our Mission is to be the best pizza company in the world by killing it on every detail of the customer experience</w:t>
      </w:r>
    </w:p>
    <w:p w:rsidR="00782FF3" w:rsidRDefault="00782FF3" w:rsidP="002352C6">
      <w:pPr>
        <w:pStyle w:val="ListParagraph"/>
        <w:numPr>
          <w:ilvl w:val="0"/>
          <w:numId w:val="11"/>
        </w:numPr>
        <w:rPr>
          <w:rFonts w:cs="Arial"/>
          <w:szCs w:val="22"/>
        </w:rPr>
      </w:pPr>
      <w:r>
        <w:rPr>
          <w:rFonts w:cs="Arial"/>
          <w:szCs w:val="22"/>
        </w:rPr>
        <w:t>Core Values</w:t>
      </w:r>
    </w:p>
    <w:p w:rsidR="00782FF3" w:rsidRDefault="00782FF3" w:rsidP="00782FF3">
      <w:pPr>
        <w:pStyle w:val="ListParagraph"/>
        <w:numPr>
          <w:ilvl w:val="1"/>
          <w:numId w:val="11"/>
        </w:numPr>
        <w:rPr>
          <w:rFonts w:cs="Arial"/>
          <w:szCs w:val="22"/>
        </w:rPr>
      </w:pPr>
      <w:r>
        <w:rPr>
          <w:rFonts w:cs="Arial"/>
          <w:szCs w:val="22"/>
        </w:rPr>
        <w:t>Live with integrity</w:t>
      </w:r>
    </w:p>
    <w:p w:rsidR="00782FF3" w:rsidRDefault="00782FF3" w:rsidP="00782FF3">
      <w:pPr>
        <w:pStyle w:val="ListParagraph"/>
        <w:numPr>
          <w:ilvl w:val="1"/>
          <w:numId w:val="11"/>
        </w:numPr>
        <w:rPr>
          <w:rFonts w:cs="Arial"/>
          <w:szCs w:val="22"/>
        </w:rPr>
      </w:pPr>
      <w:r>
        <w:rPr>
          <w:rFonts w:cs="Arial"/>
          <w:szCs w:val="22"/>
        </w:rPr>
        <w:t>Have fun</w:t>
      </w:r>
    </w:p>
    <w:p w:rsidR="00782FF3" w:rsidRDefault="00782FF3" w:rsidP="00782FF3">
      <w:pPr>
        <w:pStyle w:val="ListParagraph"/>
        <w:numPr>
          <w:ilvl w:val="1"/>
          <w:numId w:val="11"/>
        </w:numPr>
        <w:rPr>
          <w:rFonts w:cs="Arial"/>
          <w:szCs w:val="22"/>
        </w:rPr>
      </w:pPr>
      <w:r>
        <w:rPr>
          <w:rFonts w:cs="Arial"/>
          <w:szCs w:val="22"/>
        </w:rPr>
        <w:t>Bring it with passion</w:t>
      </w:r>
    </w:p>
    <w:p w:rsidR="00782FF3" w:rsidRDefault="00782FF3" w:rsidP="00782FF3">
      <w:pPr>
        <w:pStyle w:val="ListParagraph"/>
        <w:numPr>
          <w:ilvl w:val="1"/>
          <w:numId w:val="11"/>
        </w:numPr>
        <w:rPr>
          <w:rFonts w:cs="Arial"/>
          <w:szCs w:val="22"/>
        </w:rPr>
      </w:pPr>
      <w:r>
        <w:rPr>
          <w:rFonts w:cs="Arial"/>
          <w:szCs w:val="22"/>
        </w:rPr>
        <w:t>Build something special</w:t>
      </w:r>
    </w:p>
    <w:p w:rsidR="002049D1" w:rsidRPr="00782FF3" w:rsidRDefault="00782FF3" w:rsidP="002049D1">
      <w:pPr>
        <w:pStyle w:val="ListParagraph"/>
        <w:numPr>
          <w:ilvl w:val="1"/>
          <w:numId w:val="11"/>
        </w:numPr>
        <w:rPr>
          <w:rFonts w:cs="Arial"/>
          <w:szCs w:val="22"/>
        </w:rPr>
      </w:pPr>
      <w:r>
        <w:rPr>
          <w:rFonts w:cs="Arial"/>
          <w:szCs w:val="22"/>
        </w:rPr>
        <w:t>Give customers what they want</w:t>
      </w:r>
    </w:p>
    <w:p w:rsidR="00757F3A" w:rsidRPr="00757F3A" w:rsidRDefault="00757F3A" w:rsidP="00757F3A">
      <w:pPr>
        <w:pStyle w:val="Heading2"/>
      </w:pPr>
      <w:r>
        <w:t>Supervises and Oversees</w:t>
      </w:r>
    </w:p>
    <w:tbl>
      <w:tblPr>
        <w:tblStyle w:val="TableGrid"/>
        <w:tblW w:w="49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45"/>
        <w:gridCol w:w="2687"/>
      </w:tblGrid>
      <w:tr w:rsidR="0089540A" w:rsidTr="0089540A">
        <w:tc>
          <w:tcPr>
            <w:tcW w:w="2245" w:type="dxa"/>
          </w:tcPr>
          <w:p w:rsidR="0089540A" w:rsidRDefault="0089540A" w:rsidP="0089540A">
            <w:pPr>
              <w:pStyle w:val="ListParagraph"/>
              <w:numPr>
                <w:ilvl w:val="0"/>
                <w:numId w:val="10"/>
              </w:numPr>
              <w:rPr>
                <w:rFonts w:cs="Arial"/>
                <w:szCs w:val="22"/>
              </w:rPr>
            </w:pPr>
            <w:r>
              <w:rPr>
                <w:rFonts w:cs="Arial"/>
                <w:szCs w:val="22"/>
              </w:rPr>
              <w:t>Assistant Managers</w:t>
            </w:r>
          </w:p>
          <w:p w:rsidR="0089540A" w:rsidRDefault="0089540A" w:rsidP="0089540A">
            <w:pPr>
              <w:pStyle w:val="ListParagraph"/>
              <w:numPr>
                <w:ilvl w:val="0"/>
                <w:numId w:val="10"/>
              </w:numPr>
              <w:rPr>
                <w:rFonts w:cs="Arial"/>
                <w:szCs w:val="22"/>
              </w:rPr>
            </w:pPr>
            <w:r>
              <w:rPr>
                <w:rFonts w:cs="Arial"/>
                <w:szCs w:val="22"/>
              </w:rPr>
              <w:t>Shift Managers</w:t>
            </w:r>
          </w:p>
          <w:p w:rsidR="0089540A" w:rsidRPr="0089540A" w:rsidRDefault="0089540A" w:rsidP="0089540A">
            <w:pPr>
              <w:pStyle w:val="ListParagraph"/>
              <w:numPr>
                <w:ilvl w:val="0"/>
                <w:numId w:val="10"/>
              </w:numPr>
              <w:rPr>
                <w:rFonts w:cs="Arial"/>
                <w:szCs w:val="22"/>
              </w:rPr>
            </w:pPr>
            <w:r>
              <w:rPr>
                <w:rFonts w:cs="Arial"/>
                <w:szCs w:val="22"/>
              </w:rPr>
              <w:t>Hourly team members</w:t>
            </w:r>
          </w:p>
        </w:tc>
        <w:tc>
          <w:tcPr>
            <w:tcW w:w="2687" w:type="dxa"/>
          </w:tcPr>
          <w:p w:rsidR="0089540A" w:rsidRPr="00DD60B2" w:rsidRDefault="0089540A" w:rsidP="00DD60B2">
            <w:pPr>
              <w:rPr>
                <w:rFonts w:cs="Arial"/>
                <w:szCs w:val="22"/>
              </w:rPr>
            </w:pPr>
          </w:p>
        </w:tc>
      </w:tr>
    </w:tbl>
    <w:p w:rsidR="00757F3A" w:rsidRDefault="00757F3A" w:rsidP="00757F3A">
      <w:pPr>
        <w:pStyle w:val="Heading2"/>
        <w:rPr>
          <w:szCs w:val="22"/>
        </w:rPr>
      </w:pPr>
      <w:r>
        <w:t>Key Perfor</w:t>
      </w:r>
      <w:r w:rsidRPr="009E7F85">
        <w:t>mance Elements/Essential Functions</w:t>
      </w:r>
    </w:p>
    <w:p w:rsidR="002049D1" w:rsidRDefault="002049D1" w:rsidP="00DD60B2">
      <w:pPr>
        <w:pStyle w:val="ListBullet"/>
      </w:pPr>
      <w:r>
        <w:t>Responsib</w:t>
      </w:r>
      <w:r w:rsidR="00D14CBF">
        <w:t>le for promoting the Mission, Core Values</w:t>
      </w:r>
      <w:r>
        <w:t xml:space="preserve"> &amp; Disciplines of the Company, setting the standard for the restaurant through leadership by example.  </w:t>
      </w:r>
    </w:p>
    <w:p w:rsidR="002049D1" w:rsidRDefault="002049D1" w:rsidP="00757F3A">
      <w:pPr>
        <w:pStyle w:val="ListBullet"/>
      </w:pPr>
      <w:r>
        <w:t xml:space="preserve">Manages operations of the restaurant.  </w:t>
      </w:r>
    </w:p>
    <w:p w:rsidR="002049D1" w:rsidRDefault="00DD60B2" w:rsidP="00757F3A">
      <w:pPr>
        <w:pStyle w:val="ListBullet"/>
      </w:pPr>
      <w:r>
        <w:t>Complete</w:t>
      </w:r>
      <w:r w:rsidR="002049D1">
        <w:t xml:space="preserve"> understanding of all Company policies, procedures, and operating standards.  </w:t>
      </w:r>
    </w:p>
    <w:p w:rsidR="002049D1" w:rsidRDefault="002049D1" w:rsidP="00757F3A">
      <w:pPr>
        <w:pStyle w:val="ListBullet"/>
      </w:pPr>
      <w:r>
        <w:t xml:space="preserve">Ensures compliance with operational standards, Company policies, federal/state/local laws, and ordinances.  </w:t>
      </w:r>
    </w:p>
    <w:p w:rsidR="002049D1" w:rsidRDefault="002049D1" w:rsidP="00757F3A">
      <w:pPr>
        <w:pStyle w:val="ListBullet"/>
      </w:pPr>
      <w:r>
        <w:t xml:space="preserve">Oversees and assists with the inventory, purchasing, receiving and storage of Company specified products.  </w:t>
      </w:r>
    </w:p>
    <w:p w:rsidR="002049D1" w:rsidRDefault="002049D1" w:rsidP="00757F3A">
      <w:pPr>
        <w:pStyle w:val="ListBullet"/>
      </w:pPr>
      <w:r>
        <w:t>Supervises the quality of food preparat</w:t>
      </w:r>
      <w:r w:rsidR="0089540A">
        <w:t>ion, current QMK offerings</w:t>
      </w:r>
      <w:r>
        <w:t>, raw product specifications, and Company Standards</w:t>
      </w:r>
      <w:r w:rsidR="00DD60B2">
        <w:t>.</w:t>
      </w:r>
    </w:p>
    <w:p w:rsidR="002049D1" w:rsidRDefault="002049D1" w:rsidP="00757F3A">
      <w:pPr>
        <w:pStyle w:val="ListBullet"/>
      </w:pPr>
      <w:r>
        <w:t xml:space="preserve">Ensures a harassment free environment for all Team Members and Managers.  </w:t>
      </w:r>
    </w:p>
    <w:p w:rsidR="002049D1" w:rsidRDefault="002049D1" w:rsidP="00757F3A">
      <w:pPr>
        <w:pStyle w:val="ListBullet"/>
      </w:pPr>
      <w:r>
        <w:t xml:space="preserve">Clearly communicates Company direction to all personnel.  </w:t>
      </w:r>
    </w:p>
    <w:p w:rsidR="002049D1" w:rsidRDefault="002049D1" w:rsidP="00757F3A">
      <w:pPr>
        <w:pStyle w:val="ListBullet"/>
      </w:pPr>
      <w:r>
        <w:t>Resolves all guest complaints</w:t>
      </w:r>
      <w:r w:rsidR="00DD60B2">
        <w:t xml:space="preserve"> through BLAST and honoring the guarantee</w:t>
      </w:r>
      <w:r>
        <w:t xml:space="preserve">, striving for a flawless recovery to build brand loyalty.    </w:t>
      </w:r>
    </w:p>
    <w:p w:rsidR="002049D1" w:rsidRDefault="002049D1" w:rsidP="00757F3A">
      <w:pPr>
        <w:pStyle w:val="ListBullet"/>
      </w:pPr>
      <w:r>
        <w:t xml:space="preserve">Trains, coaches, and counsels Team Members and facilitates their development.  </w:t>
      </w:r>
    </w:p>
    <w:p w:rsidR="002049D1" w:rsidRDefault="002049D1" w:rsidP="009110B0">
      <w:pPr>
        <w:pStyle w:val="ListBullet"/>
      </w:pPr>
      <w:r>
        <w:lastRenderedPageBreak/>
        <w:t>Manages new hires</w:t>
      </w:r>
      <w:r w:rsidR="009110B0">
        <w:t xml:space="preserve">, </w:t>
      </w:r>
      <w:r>
        <w:t>changes of status</w:t>
      </w:r>
      <w:r w:rsidR="009110B0">
        <w:t xml:space="preserve"> and disciplinary action</w:t>
      </w:r>
      <w:r>
        <w:t xml:space="preserve"> for Team Members to ensure accurate and ti</w:t>
      </w:r>
      <w:r w:rsidR="009110B0">
        <w:t>mely payroll and record-keeping.</w:t>
      </w:r>
      <w:r>
        <w:t xml:space="preserve">  </w:t>
      </w:r>
    </w:p>
    <w:p w:rsidR="002049D1" w:rsidRDefault="002352C6" w:rsidP="002352C6">
      <w:pPr>
        <w:pStyle w:val="ListBullet"/>
      </w:pPr>
      <w:r>
        <w:t>Develops, o</w:t>
      </w:r>
      <w:r w:rsidR="002049D1">
        <w:t>versees</w:t>
      </w:r>
      <w:r>
        <w:t xml:space="preserve"> and assists in</w:t>
      </w:r>
      <w:r w:rsidR="002049D1">
        <w:t xml:space="preserve"> local</w:t>
      </w:r>
      <w:r w:rsidR="00DE5CA0">
        <w:t xml:space="preserve"> store marketing (LSM) </w:t>
      </w:r>
      <w:r>
        <w:t>efforts while</w:t>
      </w:r>
      <w:r w:rsidR="00DE5CA0">
        <w:t xml:space="preserve"> maintaining brand standards</w:t>
      </w:r>
      <w:r w:rsidR="002049D1">
        <w:t xml:space="preserve">.   </w:t>
      </w:r>
    </w:p>
    <w:p w:rsidR="002352C6" w:rsidRDefault="002049D1" w:rsidP="002352C6">
      <w:pPr>
        <w:pStyle w:val="ListBullet"/>
      </w:pPr>
      <w:r>
        <w:t xml:space="preserve">Responsible for rolling out new menus, products and promotions.  </w:t>
      </w:r>
    </w:p>
    <w:p w:rsidR="002049D1" w:rsidRDefault="002049D1" w:rsidP="00757F3A">
      <w:pPr>
        <w:pStyle w:val="ListBullet"/>
      </w:pPr>
      <w:r>
        <w:t xml:space="preserve">Maintains professional restaurant and Team Member image, including </w:t>
      </w:r>
      <w:r w:rsidRPr="0016370E">
        <w:t>restaurant cleanliness,</w:t>
      </w:r>
      <w:r>
        <w:t xml:space="preserve"> proper uniforms, and appearance standards</w:t>
      </w:r>
      <w:r w:rsidR="00DD60B2">
        <w:t xml:space="preserve"> according to Toppers Pizza operational guidelines</w:t>
      </w:r>
      <w:r>
        <w:t xml:space="preserve">.  </w:t>
      </w:r>
    </w:p>
    <w:p w:rsidR="002049D1" w:rsidRDefault="002049D1" w:rsidP="00757F3A">
      <w:pPr>
        <w:pStyle w:val="ListBullet"/>
      </w:pPr>
      <w:r>
        <w:t xml:space="preserve">Upholds safety and security standards at all times.  </w:t>
      </w:r>
    </w:p>
    <w:p w:rsidR="002049D1" w:rsidRDefault="002049D1" w:rsidP="00757F3A">
      <w:pPr>
        <w:pStyle w:val="ListBullet"/>
      </w:pPr>
      <w:r>
        <w:t xml:space="preserve">Hires, supervises, develops, and when necessary, terminates Team Members.  </w:t>
      </w:r>
    </w:p>
    <w:p w:rsidR="002049D1" w:rsidRDefault="000F1234" w:rsidP="00757F3A">
      <w:pPr>
        <w:pStyle w:val="ListBullet"/>
      </w:pPr>
      <w:r>
        <w:t xml:space="preserve">Creates </w:t>
      </w:r>
      <w:r w:rsidR="002049D1">
        <w:t xml:space="preserve">schedules, following established Company guidelines and procedures, while maintaining </w:t>
      </w:r>
      <w:r>
        <w:t>established budgetary goals including but not limited to food and labor costs</w:t>
      </w:r>
      <w:r w:rsidR="002049D1">
        <w:t xml:space="preserve">.  </w:t>
      </w:r>
    </w:p>
    <w:p w:rsidR="002049D1" w:rsidRDefault="002049D1" w:rsidP="00757F3A">
      <w:pPr>
        <w:pStyle w:val="ListBullet"/>
      </w:pPr>
      <w:r>
        <w:t xml:space="preserve">Oversees the scheduling of Team Members, making sure there are sufficient workers present to cover peak service periods within approved budgetary guidelines, while working toward eliminating Team Member turnover and overtime.  </w:t>
      </w:r>
    </w:p>
    <w:p w:rsidR="002049D1" w:rsidRDefault="002049D1" w:rsidP="00757F3A">
      <w:pPr>
        <w:pStyle w:val="ListBullet"/>
      </w:pPr>
      <w:r>
        <w:t xml:space="preserve">Ensures security of the restaurant and its contents.  </w:t>
      </w:r>
    </w:p>
    <w:p w:rsidR="002049D1" w:rsidRDefault="002049D1" w:rsidP="00757F3A">
      <w:pPr>
        <w:pStyle w:val="ListBullet"/>
      </w:pPr>
      <w:r>
        <w:t xml:space="preserve">Ensures building, equipment, furniture and fixtures are in good repair, clean and maintained on a regular basis.  </w:t>
      </w:r>
    </w:p>
    <w:p w:rsidR="002049D1" w:rsidRDefault="002049D1" w:rsidP="00757F3A">
      <w:pPr>
        <w:pStyle w:val="ListBullet"/>
      </w:pPr>
      <w:r>
        <w:t>Ensures that all operations,</w:t>
      </w:r>
      <w:r w:rsidR="009110B0">
        <w:t xml:space="preserve"> recipe and specifications tools</w:t>
      </w:r>
      <w:r>
        <w:t xml:space="preserve"> are current and maintained.  </w:t>
      </w:r>
    </w:p>
    <w:p w:rsidR="002049D1" w:rsidRDefault="002049D1" w:rsidP="00757F3A">
      <w:pPr>
        <w:pStyle w:val="ListBullet"/>
      </w:pPr>
      <w:r>
        <w:t>Overall P</w:t>
      </w:r>
      <w:r w:rsidR="000F1234">
        <w:t>rofit</w:t>
      </w:r>
      <w:r>
        <w:t xml:space="preserve"> &amp; L</w:t>
      </w:r>
      <w:r w:rsidR="000F1234">
        <w:t>oss</w:t>
      </w:r>
      <w:r>
        <w:t xml:space="preserve"> awareness and accountability.</w:t>
      </w:r>
      <w:r w:rsidR="000F1234">
        <w:t xml:space="preserve">  </w:t>
      </w:r>
      <w:r>
        <w:t xml:space="preserve">  </w:t>
      </w:r>
    </w:p>
    <w:p w:rsidR="00757F3A" w:rsidRDefault="00757F3A" w:rsidP="00757F3A">
      <w:pPr>
        <w:pStyle w:val="Heading2"/>
      </w:pPr>
      <w:r w:rsidRPr="0089136C">
        <w:t>Key Competencies/Characteristics</w:t>
      </w:r>
    </w:p>
    <w:p w:rsidR="002049D1" w:rsidRDefault="002049D1" w:rsidP="00757F3A">
      <w:pPr>
        <w:pStyle w:val="ListBullet"/>
      </w:pPr>
      <w:r>
        <w:t xml:space="preserve">Lives our </w:t>
      </w:r>
      <w:r w:rsidR="009110B0">
        <w:t xml:space="preserve">Mission, </w:t>
      </w:r>
      <w:r>
        <w:t xml:space="preserve">Core Values &amp; Disciplines. </w:t>
      </w:r>
    </w:p>
    <w:p w:rsidR="002049D1" w:rsidRDefault="002049D1" w:rsidP="00757F3A">
      <w:pPr>
        <w:pStyle w:val="ListBullet"/>
      </w:pPr>
      <w:r>
        <w:t xml:space="preserve">Exhibits:  </w:t>
      </w:r>
    </w:p>
    <w:p w:rsidR="002049D1" w:rsidRDefault="002049D1" w:rsidP="00757F3A">
      <w:pPr>
        <w:pStyle w:val="ListBullet2"/>
      </w:pPr>
      <w:r>
        <w:t xml:space="preserve">Excellent leadership and motivational skills.  </w:t>
      </w:r>
    </w:p>
    <w:p w:rsidR="002049D1" w:rsidRDefault="002049D1" w:rsidP="00757F3A">
      <w:pPr>
        <w:pStyle w:val="ListBullet2"/>
      </w:pPr>
      <w:r>
        <w:t xml:space="preserve">Excellent interpersonal/listening/communication skills  </w:t>
      </w:r>
    </w:p>
    <w:p w:rsidR="002049D1" w:rsidRDefault="002049D1" w:rsidP="00757F3A">
      <w:pPr>
        <w:pStyle w:val="ListBullet2"/>
      </w:pPr>
      <w:r>
        <w:t xml:space="preserve">Excellent problem resolution/guest recovery skills.  </w:t>
      </w:r>
    </w:p>
    <w:p w:rsidR="002049D1" w:rsidRDefault="002049D1" w:rsidP="00757F3A">
      <w:pPr>
        <w:pStyle w:val="ListBullet2"/>
      </w:pPr>
      <w:r>
        <w:t xml:space="preserve">Attention to detail and analytical skills.  </w:t>
      </w:r>
    </w:p>
    <w:p w:rsidR="002049D1" w:rsidRDefault="002049D1" w:rsidP="00757F3A">
      <w:pPr>
        <w:pStyle w:val="ListBullet"/>
      </w:pPr>
      <w:r>
        <w:t>Inspires cooperation and teamwork through</w:t>
      </w:r>
      <w:r w:rsidR="00D14CBF">
        <w:t xml:space="preserve"> the Toppers Pizza basics,</w:t>
      </w:r>
      <w:r>
        <w:t xml:space="preserve"> self-confidence, positive attitude, and enthusiasm.  </w:t>
      </w:r>
    </w:p>
    <w:p w:rsidR="002049D1" w:rsidRDefault="002049D1" w:rsidP="00757F3A">
      <w:pPr>
        <w:pStyle w:val="ListBullet"/>
      </w:pPr>
      <w:r>
        <w:t xml:space="preserve">Self-Disciplined.  </w:t>
      </w:r>
    </w:p>
    <w:p w:rsidR="002049D1" w:rsidRDefault="002049D1" w:rsidP="00757F3A">
      <w:pPr>
        <w:pStyle w:val="ListBullet"/>
      </w:pPr>
      <w:r>
        <w:t xml:space="preserve">Able to remain positive and calm under stressful conditions.  </w:t>
      </w:r>
    </w:p>
    <w:p w:rsidR="002049D1" w:rsidRPr="00400559" w:rsidRDefault="002049D1" w:rsidP="00757F3A">
      <w:pPr>
        <w:pStyle w:val="ListBullet"/>
      </w:pPr>
      <w:r>
        <w:t xml:space="preserve">Experienced and proficient in the use of basic computer technology, e.g. POS systems, Microsoft Office programs, and similar.    </w:t>
      </w:r>
    </w:p>
    <w:p w:rsidR="002049D1" w:rsidRDefault="002049D1" w:rsidP="00757F3A">
      <w:pPr>
        <w:pStyle w:val="ListBullet"/>
      </w:pPr>
      <w:r>
        <w:t xml:space="preserve">Strong commitment to serving others.  </w:t>
      </w:r>
    </w:p>
    <w:p w:rsidR="002049D1" w:rsidRDefault="002049D1" w:rsidP="00757F3A">
      <w:pPr>
        <w:pStyle w:val="ListBullet"/>
      </w:pPr>
      <w:r>
        <w:t xml:space="preserve">Dependable, trustworthy.  </w:t>
      </w:r>
    </w:p>
    <w:p w:rsidR="002049D1" w:rsidRDefault="002049D1" w:rsidP="00757F3A">
      <w:pPr>
        <w:pStyle w:val="ListBullet"/>
      </w:pPr>
      <w:r>
        <w:t>Willing to</w:t>
      </w:r>
      <w:r w:rsidR="00782FF3">
        <w:t xml:space="preserve"> extend themselves to the customers</w:t>
      </w:r>
      <w:r>
        <w:t xml:space="preserve"> they serve – Wanting to </w:t>
      </w:r>
      <w:r w:rsidR="00782FF3">
        <w:t>become friends with their customers</w:t>
      </w:r>
      <w:r>
        <w:t xml:space="preserve"> – Hospitable.  </w:t>
      </w:r>
    </w:p>
    <w:p w:rsidR="002049D1" w:rsidRDefault="002049D1" w:rsidP="00757F3A">
      <w:pPr>
        <w:pStyle w:val="ListBullet"/>
      </w:pPr>
      <w:r>
        <w:t xml:space="preserve">Genuinely warm and sensitive/polite.  </w:t>
      </w:r>
    </w:p>
    <w:p w:rsidR="002049D1" w:rsidRDefault="002049D1" w:rsidP="00757F3A">
      <w:pPr>
        <w:pStyle w:val="ListBullet"/>
      </w:pPr>
      <w:r>
        <w:t xml:space="preserve">Exhibits neat, clean and professional image at all times.  </w:t>
      </w:r>
    </w:p>
    <w:p w:rsidR="002049D1" w:rsidRDefault="002049D1" w:rsidP="00757F3A">
      <w:pPr>
        <w:pStyle w:val="ListBullet"/>
      </w:pPr>
      <w:r>
        <w:t xml:space="preserve">Committed to professional and personal self-development.  </w:t>
      </w:r>
    </w:p>
    <w:p w:rsidR="00757F3A" w:rsidRDefault="00757F3A" w:rsidP="00757F3A">
      <w:pPr>
        <w:pStyle w:val="Heading2"/>
      </w:pPr>
      <w:r>
        <w:t>Physical Requirements</w:t>
      </w:r>
    </w:p>
    <w:p w:rsidR="002049D1" w:rsidRPr="0016370E" w:rsidRDefault="00782FF3" w:rsidP="00757F3A">
      <w:pPr>
        <w:pStyle w:val="ListBullet"/>
      </w:pPr>
      <w:r w:rsidRPr="0016370E">
        <w:t>Able to lift and carry up to 100</w:t>
      </w:r>
      <w:r w:rsidR="002049D1" w:rsidRPr="0016370E">
        <w:t xml:space="preserve"> pounds – may be required several times per shift.  </w:t>
      </w:r>
    </w:p>
    <w:p w:rsidR="002049D1" w:rsidRDefault="002049D1" w:rsidP="00757F3A">
      <w:pPr>
        <w:pStyle w:val="ListBullet"/>
      </w:pPr>
      <w:r>
        <w:t>Must have sufficient mobility to move and/or operate in various work areas.  Bending,</w:t>
      </w:r>
      <w:r w:rsidR="00782FF3">
        <w:t xml:space="preserve"> running,</w:t>
      </w:r>
      <w:r>
        <w:t xml:space="preserve"> turning, twist</w:t>
      </w:r>
      <w:r w:rsidR="00D23D1C">
        <w:t>ing upper body, reaching, etc.</w:t>
      </w:r>
    </w:p>
    <w:p w:rsidR="002049D1" w:rsidRPr="008455F7" w:rsidRDefault="002049D1" w:rsidP="00757F3A">
      <w:pPr>
        <w:pStyle w:val="ListBullet"/>
      </w:pPr>
      <w:r>
        <w:t xml:space="preserve">Must be able to </w:t>
      </w:r>
      <w:r w:rsidRPr="008455F7">
        <w:t>stand</w:t>
      </w:r>
      <w:r>
        <w:t xml:space="preserve"> and exert well-paced mobil</w:t>
      </w:r>
      <w:r w:rsidR="00D23D1C">
        <w:t>ity for periods up to 4 hours.</w:t>
      </w:r>
    </w:p>
    <w:p w:rsidR="002049D1" w:rsidRDefault="002049D1" w:rsidP="00757F3A">
      <w:pPr>
        <w:pStyle w:val="ListBullet"/>
      </w:pPr>
      <w:r>
        <w:t xml:space="preserve">Must meet any federal, state, county or municipal regulations pertaining to the service of food and beverages.  </w:t>
      </w:r>
    </w:p>
    <w:p w:rsidR="00757F3A" w:rsidRPr="0013476B" w:rsidRDefault="00757F3A" w:rsidP="00757F3A">
      <w:pPr>
        <w:pStyle w:val="Heading2"/>
      </w:pPr>
      <w:r>
        <w:lastRenderedPageBreak/>
        <w:t>Additional Information</w:t>
      </w:r>
    </w:p>
    <w:p w:rsidR="002049D1" w:rsidRDefault="002049D1" w:rsidP="00757F3A">
      <w:pPr>
        <w:pStyle w:val="ListBullet"/>
      </w:pPr>
      <w:r>
        <w:t>Extreme environmental demands are few.  The majority of work takes place indoors in climate controlled areas.  At times back-of-hous</w:t>
      </w:r>
      <w:r w:rsidR="00D23D1C">
        <w:t>e areas can become quite warm.</w:t>
      </w:r>
      <w:r w:rsidR="000F1234">
        <w:t xml:space="preserve">  May be required to operate outside in inclement weather.</w:t>
      </w:r>
    </w:p>
    <w:p w:rsidR="002049D1" w:rsidRDefault="002049D1" w:rsidP="00757F3A">
      <w:pPr>
        <w:pStyle w:val="ListBullet"/>
      </w:pPr>
      <w:r>
        <w:t>The only chemicals involved are those of the cleaning kind.  Training is given as to the appro</w:t>
      </w:r>
      <w:r w:rsidR="00D23D1C">
        <w:t>priate use of these chemicals.</w:t>
      </w:r>
    </w:p>
    <w:p w:rsidR="00757F3A" w:rsidRDefault="00757F3A" w:rsidP="00757F3A">
      <w:pPr>
        <w:pStyle w:val="Heading2"/>
      </w:pPr>
      <w:r>
        <w:t>Experience Requirements</w:t>
      </w:r>
    </w:p>
    <w:p w:rsidR="000F1234" w:rsidRDefault="002049D1" w:rsidP="000F1234">
      <w:pPr>
        <w:pStyle w:val="ListParagraph"/>
        <w:numPr>
          <w:ilvl w:val="0"/>
          <w:numId w:val="9"/>
        </w:numPr>
      </w:pPr>
      <w:r>
        <w:t>Minimum 2 years experience working as General Manager in a similar restaurant concept</w:t>
      </w:r>
    </w:p>
    <w:p w:rsidR="002049D1" w:rsidRDefault="000F1234" w:rsidP="000F1234">
      <w:pPr>
        <w:pStyle w:val="ListParagraph"/>
        <w:numPr>
          <w:ilvl w:val="0"/>
          <w:numId w:val="9"/>
        </w:numPr>
      </w:pPr>
      <w:r>
        <w:t>And/</w:t>
      </w:r>
      <w:r w:rsidR="00782FF3">
        <w:t>or s</w:t>
      </w:r>
      <w:r w:rsidR="002049D1">
        <w:t>uc</w:t>
      </w:r>
      <w:r>
        <w:t>cessful completion of Manager in</w:t>
      </w:r>
      <w:r w:rsidR="002049D1">
        <w:t xml:space="preserve"> Training</w:t>
      </w:r>
      <w:r>
        <w:t xml:space="preserve"> (MIT)</w:t>
      </w:r>
      <w:r w:rsidR="002049D1">
        <w:t xml:space="preserve"> Program.  </w:t>
      </w:r>
    </w:p>
    <w:sectPr w:rsidR="002049D1" w:rsidSect="002049D1">
      <w:pgSz w:w="12240" w:h="15840"/>
      <w:pgMar w:top="1440"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6C8E41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E2F0D1B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04C42CC"/>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E47E7BF2"/>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5AC0D78C"/>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71F5E15"/>
    <w:multiLevelType w:val="hybridMultilevel"/>
    <w:tmpl w:val="469C56AE"/>
    <w:lvl w:ilvl="0" w:tplc="4C5A7E68">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097ABD"/>
    <w:multiLevelType w:val="hybridMultilevel"/>
    <w:tmpl w:val="FE827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1D723D"/>
    <w:multiLevelType w:val="hybridMultilevel"/>
    <w:tmpl w:val="BDE0C4A0"/>
    <w:lvl w:ilvl="0" w:tplc="5A109964">
      <w:start w:val="1"/>
      <w:numFmt w:val="bullet"/>
      <w:lvlText w:val=""/>
      <w:lvlJc w:val="left"/>
      <w:pPr>
        <w:tabs>
          <w:tab w:val="num" w:pos="2060"/>
        </w:tabs>
        <w:ind w:left="2060" w:hanging="360"/>
      </w:pPr>
      <w:rPr>
        <w:rFonts w:ascii="Symbol" w:hAnsi="Symbol" w:hint="default"/>
      </w:rPr>
    </w:lvl>
    <w:lvl w:ilvl="1" w:tplc="04090003">
      <w:start w:val="1"/>
      <w:numFmt w:val="bullet"/>
      <w:lvlText w:val="o"/>
      <w:lvlJc w:val="left"/>
      <w:pPr>
        <w:tabs>
          <w:tab w:val="num" w:pos="2780"/>
        </w:tabs>
        <w:ind w:left="2780" w:hanging="360"/>
      </w:pPr>
      <w:rPr>
        <w:rFonts w:ascii="Courier New" w:hAnsi="Courier New" w:hint="default"/>
      </w:rPr>
    </w:lvl>
    <w:lvl w:ilvl="2" w:tplc="04090005" w:tentative="1">
      <w:start w:val="1"/>
      <w:numFmt w:val="bullet"/>
      <w:lvlText w:val=""/>
      <w:lvlJc w:val="left"/>
      <w:pPr>
        <w:tabs>
          <w:tab w:val="num" w:pos="3500"/>
        </w:tabs>
        <w:ind w:left="3500" w:hanging="360"/>
      </w:pPr>
      <w:rPr>
        <w:rFonts w:ascii="Wingdings" w:hAnsi="Wingdings" w:hint="default"/>
      </w:rPr>
    </w:lvl>
    <w:lvl w:ilvl="3" w:tplc="04090001" w:tentative="1">
      <w:start w:val="1"/>
      <w:numFmt w:val="bullet"/>
      <w:lvlText w:val=""/>
      <w:lvlJc w:val="left"/>
      <w:pPr>
        <w:tabs>
          <w:tab w:val="num" w:pos="4220"/>
        </w:tabs>
        <w:ind w:left="4220" w:hanging="360"/>
      </w:pPr>
      <w:rPr>
        <w:rFonts w:ascii="Symbol" w:hAnsi="Symbol" w:hint="default"/>
      </w:rPr>
    </w:lvl>
    <w:lvl w:ilvl="4" w:tplc="04090003" w:tentative="1">
      <w:start w:val="1"/>
      <w:numFmt w:val="bullet"/>
      <w:lvlText w:val="o"/>
      <w:lvlJc w:val="left"/>
      <w:pPr>
        <w:tabs>
          <w:tab w:val="num" w:pos="4940"/>
        </w:tabs>
        <w:ind w:left="4940" w:hanging="360"/>
      </w:pPr>
      <w:rPr>
        <w:rFonts w:ascii="Courier New" w:hAnsi="Courier New" w:hint="default"/>
      </w:rPr>
    </w:lvl>
    <w:lvl w:ilvl="5" w:tplc="04090005" w:tentative="1">
      <w:start w:val="1"/>
      <w:numFmt w:val="bullet"/>
      <w:lvlText w:val=""/>
      <w:lvlJc w:val="left"/>
      <w:pPr>
        <w:tabs>
          <w:tab w:val="num" w:pos="5660"/>
        </w:tabs>
        <w:ind w:left="5660" w:hanging="360"/>
      </w:pPr>
      <w:rPr>
        <w:rFonts w:ascii="Wingdings" w:hAnsi="Wingdings" w:hint="default"/>
      </w:rPr>
    </w:lvl>
    <w:lvl w:ilvl="6" w:tplc="04090001" w:tentative="1">
      <w:start w:val="1"/>
      <w:numFmt w:val="bullet"/>
      <w:lvlText w:val=""/>
      <w:lvlJc w:val="left"/>
      <w:pPr>
        <w:tabs>
          <w:tab w:val="num" w:pos="6380"/>
        </w:tabs>
        <w:ind w:left="6380" w:hanging="360"/>
      </w:pPr>
      <w:rPr>
        <w:rFonts w:ascii="Symbol" w:hAnsi="Symbol" w:hint="default"/>
      </w:rPr>
    </w:lvl>
    <w:lvl w:ilvl="7" w:tplc="04090003" w:tentative="1">
      <w:start w:val="1"/>
      <w:numFmt w:val="bullet"/>
      <w:lvlText w:val="o"/>
      <w:lvlJc w:val="left"/>
      <w:pPr>
        <w:tabs>
          <w:tab w:val="num" w:pos="7100"/>
        </w:tabs>
        <w:ind w:left="7100" w:hanging="360"/>
      </w:pPr>
      <w:rPr>
        <w:rFonts w:ascii="Courier New" w:hAnsi="Courier New" w:hint="default"/>
      </w:rPr>
    </w:lvl>
    <w:lvl w:ilvl="8" w:tplc="04090005" w:tentative="1">
      <w:start w:val="1"/>
      <w:numFmt w:val="bullet"/>
      <w:lvlText w:val=""/>
      <w:lvlJc w:val="left"/>
      <w:pPr>
        <w:tabs>
          <w:tab w:val="num" w:pos="7820"/>
        </w:tabs>
        <w:ind w:left="7820" w:hanging="360"/>
      </w:pPr>
      <w:rPr>
        <w:rFonts w:ascii="Wingdings" w:hAnsi="Wingdings" w:hint="default"/>
      </w:rPr>
    </w:lvl>
  </w:abstractNum>
  <w:abstractNum w:abstractNumId="8">
    <w:nsid w:val="3B933A30"/>
    <w:multiLevelType w:val="hybridMultilevel"/>
    <w:tmpl w:val="E78CA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99494D"/>
    <w:multiLevelType w:val="hybridMultilevel"/>
    <w:tmpl w:val="891C8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565AAB"/>
    <w:multiLevelType w:val="hybridMultilevel"/>
    <w:tmpl w:val="45460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D1"/>
    <w:rsid w:val="00011E7A"/>
    <w:rsid w:val="000F1234"/>
    <w:rsid w:val="0010679E"/>
    <w:rsid w:val="0016370E"/>
    <w:rsid w:val="00193663"/>
    <w:rsid w:val="002049D1"/>
    <w:rsid w:val="002352C6"/>
    <w:rsid w:val="00274DD0"/>
    <w:rsid w:val="002B3506"/>
    <w:rsid w:val="00305B48"/>
    <w:rsid w:val="003804A5"/>
    <w:rsid w:val="004070C4"/>
    <w:rsid w:val="0064058F"/>
    <w:rsid w:val="00665940"/>
    <w:rsid w:val="006D7641"/>
    <w:rsid w:val="00757F3A"/>
    <w:rsid w:val="00782FF3"/>
    <w:rsid w:val="00851549"/>
    <w:rsid w:val="0089540A"/>
    <w:rsid w:val="008955BC"/>
    <w:rsid w:val="009110B0"/>
    <w:rsid w:val="00AE0A92"/>
    <w:rsid w:val="00D14CBF"/>
    <w:rsid w:val="00D23D1C"/>
    <w:rsid w:val="00D24F34"/>
    <w:rsid w:val="00DD4887"/>
    <w:rsid w:val="00DD60B2"/>
    <w:rsid w:val="00DE5CA0"/>
    <w:rsid w:val="00E77392"/>
    <w:rsid w:val="00EB345C"/>
    <w:rsid w:val="00EC40B1"/>
    <w:rsid w:val="00F50178"/>
    <w:rsid w:val="00FD71A7"/>
    <w:rsid w:val="00FF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757F3A"/>
    <w:pPr>
      <w:spacing w:before="120" w:after="120"/>
    </w:pPr>
    <w:rPr>
      <w:rFonts w:ascii="Arial" w:hAnsi="Arial"/>
      <w:sz w:val="22"/>
      <w:szCs w:val="24"/>
    </w:rPr>
  </w:style>
  <w:style w:type="paragraph" w:styleId="Heading1">
    <w:name w:val="heading 1"/>
    <w:basedOn w:val="Normal"/>
    <w:next w:val="Normal"/>
    <w:link w:val="Heading1Char"/>
    <w:autoRedefine/>
    <w:qFormat/>
    <w:rsid w:val="00757F3A"/>
    <w:pPr>
      <w:keepNext/>
      <w:keepLines/>
      <w:jc w:val="center"/>
      <w:outlineLvl w:val="0"/>
    </w:pPr>
    <w:rPr>
      <w:rFonts w:eastAsiaTheme="majorEastAsia" w:cstheme="majorBidi"/>
      <w:sz w:val="32"/>
      <w:szCs w:val="32"/>
    </w:rPr>
  </w:style>
  <w:style w:type="paragraph" w:styleId="Heading2">
    <w:name w:val="heading 2"/>
    <w:basedOn w:val="Normal"/>
    <w:next w:val="Normal"/>
    <w:link w:val="Heading2Char"/>
    <w:autoRedefine/>
    <w:unhideWhenUsed/>
    <w:qFormat/>
    <w:rsid w:val="00757F3A"/>
    <w:pPr>
      <w:keepNext/>
      <w:keepLines/>
      <w:pBdr>
        <w:bottom w:val="single" w:sz="12" w:space="1" w:color="auto"/>
      </w:pBdr>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049D1"/>
  </w:style>
  <w:style w:type="character" w:customStyle="1" w:styleId="Heading1Char">
    <w:name w:val="Heading 1 Char"/>
    <w:basedOn w:val="DefaultParagraphFont"/>
    <w:link w:val="Heading1"/>
    <w:rsid w:val="00757F3A"/>
    <w:rPr>
      <w:rFonts w:ascii="Arial" w:eastAsiaTheme="majorEastAsia" w:hAnsi="Arial" w:cstheme="majorBidi"/>
      <w:sz w:val="32"/>
      <w:szCs w:val="32"/>
    </w:rPr>
  </w:style>
  <w:style w:type="character" w:customStyle="1" w:styleId="Heading2Char">
    <w:name w:val="Heading 2 Char"/>
    <w:basedOn w:val="DefaultParagraphFont"/>
    <w:link w:val="Heading2"/>
    <w:rsid w:val="00757F3A"/>
    <w:rPr>
      <w:rFonts w:ascii="Arial" w:eastAsiaTheme="majorEastAsia" w:hAnsi="Arial" w:cstheme="majorBidi"/>
      <w:sz w:val="26"/>
      <w:szCs w:val="26"/>
    </w:rPr>
  </w:style>
  <w:style w:type="character" w:customStyle="1" w:styleId="BodyTextChar">
    <w:name w:val="Body Text Char"/>
    <w:basedOn w:val="DefaultParagraphFont"/>
    <w:link w:val="BodyText"/>
    <w:rsid w:val="00757F3A"/>
    <w:rPr>
      <w:rFonts w:ascii="Arial" w:hAnsi="Arial"/>
      <w:sz w:val="22"/>
      <w:szCs w:val="24"/>
    </w:rPr>
  </w:style>
  <w:style w:type="paragraph" w:styleId="ListBullet">
    <w:name w:val="List Bullet"/>
    <w:basedOn w:val="Normal"/>
    <w:rsid w:val="00757F3A"/>
    <w:pPr>
      <w:numPr>
        <w:numId w:val="3"/>
      </w:numPr>
      <w:contextualSpacing/>
    </w:pPr>
  </w:style>
  <w:style w:type="paragraph" w:styleId="ListBullet2">
    <w:name w:val="List Bullet 2"/>
    <w:basedOn w:val="Normal"/>
    <w:rsid w:val="00757F3A"/>
    <w:pPr>
      <w:numPr>
        <w:numId w:val="4"/>
      </w:numPr>
      <w:contextualSpacing/>
    </w:pPr>
  </w:style>
  <w:style w:type="paragraph" w:styleId="ListParagraph">
    <w:name w:val="List Paragraph"/>
    <w:basedOn w:val="Normal"/>
    <w:uiPriority w:val="34"/>
    <w:qFormat/>
    <w:rsid w:val="00757F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757F3A"/>
    <w:pPr>
      <w:spacing w:before="120" w:after="120"/>
    </w:pPr>
    <w:rPr>
      <w:rFonts w:ascii="Arial" w:hAnsi="Arial"/>
      <w:sz w:val="22"/>
      <w:szCs w:val="24"/>
    </w:rPr>
  </w:style>
  <w:style w:type="paragraph" w:styleId="Heading1">
    <w:name w:val="heading 1"/>
    <w:basedOn w:val="Normal"/>
    <w:next w:val="Normal"/>
    <w:link w:val="Heading1Char"/>
    <w:autoRedefine/>
    <w:qFormat/>
    <w:rsid w:val="00757F3A"/>
    <w:pPr>
      <w:keepNext/>
      <w:keepLines/>
      <w:jc w:val="center"/>
      <w:outlineLvl w:val="0"/>
    </w:pPr>
    <w:rPr>
      <w:rFonts w:eastAsiaTheme="majorEastAsia" w:cstheme="majorBidi"/>
      <w:sz w:val="32"/>
      <w:szCs w:val="32"/>
    </w:rPr>
  </w:style>
  <w:style w:type="paragraph" w:styleId="Heading2">
    <w:name w:val="heading 2"/>
    <w:basedOn w:val="Normal"/>
    <w:next w:val="Normal"/>
    <w:link w:val="Heading2Char"/>
    <w:autoRedefine/>
    <w:unhideWhenUsed/>
    <w:qFormat/>
    <w:rsid w:val="00757F3A"/>
    <w:pPr>
      <w:keepNext/>
      <w:keepLines/>
      <w:pBdr>
        <w:bottom w:val="single" w:sz="12" w:space="1" w:color="auto"/>
      </w:pBdr>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049D1"/>
  </w:style>
  <w:style w:type="character" w:customStyle="1" w:styleId="Heading1Char">
    <w:name w:val="Heading 1 Char"/>
    <w:basedOn w:val="DefaultParagraphFont"/>
    <w:link w:val="Heading1"/>
    <w:rsid w:val="00757F3A"/>
    <w:rPr>
      <w:rFonts w:ascii="Arial" w:eastAsiaTheme="majorEastAsia" w:hAnsi="Arial" w:cstheme="majorBidi"/>
      <w:sz w:val="32"/>
      <w:szCs w:val="32"/>
    </w:rPr>
  </w:style>
  <w:style w:type="character" w:customStyle="1" w:styleId="Heading2Char">
    <w:name w:val="Heading 2 Char"/>
    <w:basedOn w:val="DefaultParagraphFont"/>
    <w:link w:val="Heading2"/>
    <w:rsid w:val="00757F3A"/>
    <w:rPr>
      <w:rFonts w:ascii="Arial" w:eastAsiaTheme="majorEastAsia" w:hAnsi="Arial" w:cstheme="majorBidi"/>
      <w:sz w:val="26"/>
      <w:szCs w:val="26"/>
    </w:rPr>
  </w:style>
  <w:style w:type="character" w:customStyle="1" w:styleId="BodyTextChar">
    <w:name w:val="Body Text Char"/>
    <w:basedOn w:val="DefaultParagraphFont"/>
    <w:link w:val="BodyText"/>
    <w:rsid w:val="00757F3A"/>
    <w:rPr>
      <w:rFonts w:ascii="Arial" w:hAnsi="Arial"/>
      <w:sz w:val="22"/>
      <w:szCs w:val="24"/>
    </w:rPr>
  </w:style>
  <w:style w:type="paragraph" w:styleId="ListBullet">
    <w:name w:val="List Bullet"/>
    <w:basedOn w:val="Normal"/>
    <w:rsid w:val="00757F3A"/>
    <w:pPr>
      <w:numPr>
        <w:numId w:val="3"/>
      </w:numPr>
      <w:contextualSpacing/>
    </w:pPr>
  </w:style>
  <w:style w:type="paragraph" w:styleId="ListBullet2">
    <w:name w:val="List Bullet 2"/>
    <w:basedOn w:val="Normal"/>
    <w:rsid w:val="00757F3A"/>
    <w:pPr>
      <w:numPr>
        <w:numId w:val="4"/>
      </w:numPr>
      <w:contextualSpacing/>
    </w:pPr>
  </w:style>
  <w:style w:type="paragraph" w:styleId="ListParagraph">
    <w:name w:val="List Paragraph"/>
    <w:basedOn w:val="Normal"/>
    <w:uiPriority w:val="34"/>
    <w:qFormat/>
    <w:rsid w:val="00757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692</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The Synergy Consulting Group</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Danny Bendas</dc:creator>
  <cp:lastModifiedBy>Matt Martin</cp:lastModifiedBy>
  <cp:revision>3</cp:revision>
  <dcterms:created xsi:type="dcterms:W3CDTF">2013-07-03T15:27:00Z</dcterms:created>
  <dcterms:modified xsi:type="dcterms:W3CDTF">2019-02-19T02:59:00Z</dcterms:modified>
</cp:coreProperties>
</file>